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8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86">
        <w:rPr>
          <w:rFonts w:ascii="Times New Roman" w:hAnsi="Times New Roman" w:cs="Times New Roman"/>
          <w:b/>
          <w:sz w:val="28"/>
          <w:szCs w:val="28"/>
        </w:rPr>
        <w:t>ТАГАНСКОГО СЕЛЬСОВЕТА</w:t>
      </w: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86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02.02.2017 </w:t>
      </w:r>
      <w:r w:rsidRPr="0037068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0686">
        <w:rPr>
          <w:rFonts w:ascii="Times New Roman" w:hAnsi="Times New Roman" w:cs="Times New Roman"/>
          <w:sz w:val="28"/>
          <w:szCs w:val="28"/>
        </w:rPr>
        <w:t>-па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муниципальных нужд,  а также о требованиях к форме плана графика закупок товаров, работ, услуг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</w:t>
      </w:r>
      <w:r w:rsidRPr="00370686">
        <w:rPr>
          <w:rFonts w:ascii="Times New Roman" w:hAnsi="Times New Roman" w:cs="Times New Roman"/>
          <w:bCs/>
          <w:sz w:val="28"/>
          <w:szCs w:val="28"/>
        </w:rPr>
        <w:t>администрация  Таганского</w:t>
      </w:r>
      <w:r w:rsidRPr="00370686">
        <w:rPr>
          <w:rFonts w:ascii="Times New Roman" w:hAnsi="Times New Roman" w:cs="Times New Roman"/>
          <w:sz w:val="28"/>
          <w:szCs w:val="28"/>
        </w:rPr>
        <w:t xml:space="preserve"> </w:t>
      </w:r>
      <w:r w:rsidRPr="0037068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370686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 w:rsidRPr="00370686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370686">
        <w:rPr>
          <w:rFonts w:ascii="Times New Roman" w:hAnsi="Times New Roman" w:cs="Times New Roman"/>
          <w:sz w:val="28"/>
          <w:szCs w:val="28"/>
        </w:rPr>
        <w:t xml:space="preserve"> </w:t>
      </w:r>
      <w:r w:rsidRPr="00370686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370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anchor="Par37" w:tooltip="ТРЕБОВАНИЯ" w:history="1">
        <w:r w:rsidRPr="00370686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70686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муниципальных нужд муниципальными заказчиками, действующими от имени муниципального образования Таганского сельсовета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муниципальные заказчики);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Par94" w:tooltip="ТРЕБОВАНИЯ" w:history="1">
        <w:r w:rsidRPr="00370686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70686">
        <w:rPr>
          <w:rFonts w:ascii="Times New Roman" w:hAnsi="Times New Roman" w:cs="Times New Roman"/>
          <w:sz w:val="28"/>
          <w:szCs w:val="28"/>
        </w:rPr>
        <w:t xml:space="preserve"> к форме плана-графика закупок товаров, работ, услуг.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370686">
        <w:rPr>
          <w:rFonts w:ascii="Times New Roman" w:hAnsi="Times New Roman" w:cs="Times New Roman"/>
          <w:sz w:val="28"/>
          <w:szCs w:val="28"/>
        </w:rPr>
        <w:t>2. Настоящие порядок и требования к форме плана-графика закупок товаров, работ, услуг заместителю главы администрации   Пешковой Светлане Федоровне  разместить в единой информационной системе в сфере закупок в течение 3 дней со дня утверждения.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370686">
        <w:rPr>
          <w:rFonts w:ascii="Times New Roman" w:hAnsi="Times New Roman" w:cs="Times New Roman"/>
          <w:sz w:val="28"/>
          <w:szCs w:val="28"/>
        </w:rPr>
        <w:t>Глава Таганского сельсовета</w:t>
      </w: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С.Ф.Пешкова</w:t>
      </w: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42-171</w:t>
      </w:r>
    </w:p>
    <w:p w:rsidR="00370686" w:rsidRPr="00370686" w:rsidRDefault="00370686" w:rsidP="003706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02.02.2017 № 10-па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370686"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370686">
        <w:rPr>
          <w:rFonts w:ascii="Times New Roman" w:hAnsi="Times New Roman" w:cs="Times New Roman"/>
          <w:sz w:val="28"/>
          <w:szCs w:val="28"/>
        </w:rPr>
        <w:tab/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ПЛАНА-ГРАФИКА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муниципальными заказчиками, действующими от имени муниципального образования Таганского сельсовета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Par44"/>
      <w:bookmarkEnd w:id="3"/>
      <w:r w:rsidRPr="00370686">
        <w:rPr>
          <w:rFonts w:ascii="Times New Roman" w:hAnsi="Times New Roman" w:cs="Times New Roman"/>
          <w:sz w:val="28"/>
          <w:szCs w:val="28"/>
        </w:rPr>
        <w:t xml:space="preserve">Планы-графики закупок утверждаются в течение 10 рабочих дней муниципальными заказчиками, действующими от имени муниципального образования Таганского сельсовета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370686">
        <w:rPr>
          <w:rFonts w:ascii="Times New Roman" w:hAnsi="Times New Roman" w:cs="Times New Roman"/>
          <w:sz w:val="28"/>
          <w:szCs w:val="28"/>
        </w:rPr>
        <w:t>3. Планы-графики закупок формируются муниципальными заказчиками ежегодно на очередной финансовый год в соответствии с планом закупок с учетом следующих положений: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- муниципальные заказчики формируют планы-графики закупок в течение 10 рабочих дней после внесения проекта закона (решения) о бюджете на рассмотрение представительного органа муниципального образования;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</w:t>
      </w:r>
      <w:r w:rsidRPr="00370686">
        <w:rPr>
          <w:rFonts w:ascii="Times New Roman" w:hAnsi="Times New Roman" w:cs="Times New Roman"/>
          <w:sz w:val="28"/>
          <w:szCs w:val="28"/>
        </w:rPr>
        <w:lastRenderedPageBreak/>
        <w:t>устанавливаемым Правительством Российской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статьей 111 Федерального закона.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В случае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муниципальных заказчиков с уполномоченным органом, уполномоченным учреждением.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7. В случае если период осуществления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закупки, включаемой в план-график закупок муниципальных заказчиков в соответствии с бюджетным законодательством Российской Федерации превышает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8. Муниципальные заказчики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е) реализация решения, принятого заказчиком по итогам обязательного </w:t>
      </w:r>
      <w:r w:rsidRPr="00370686"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 закупки;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37068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28 части 1 статьи 93 Федерального закона - не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12. Муниципальные заказчики при формировании планов-графиков обеспечивают соответствие включаемой в план-график закупок информации показателям плана закупок, в том числе: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</w:t>
      </w:r>
      <w:r w:rsidRPr="00370686">
        <w:rPr>
          <w:rFonts w:ascii="Times New Roman" w:hAnsi="Times New Roman" w:cs="Times New Roman"/>
          <w:sz w:val="28"/>
          <w:szCs w:val="28"/>
        </w:rPr>
        <w:lastRenderedPageBreak/>
        <w:t>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Таганского сельсовета </w:t>
      </w:r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70686" w:rsidRPr="00370686" w:rsidRDefault="00370686" w:rsidP="0037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3706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02.02.2017 № 10-па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ТРЕБОВАНИЯ</w:t>
      </w:r>
    </w:p>
    <w:p w:rsidR="00370686" w:rsidRPr="00370686" w:rsidRDefault="00370686" w:rsidP="0037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К ФОРМЕ ПЛАНА-ГРАФИКА ЗАКУПОК ТОВАРОВ, РАБОТ, УСЛУГ</w:t>
      </w:r>
    </w:p>
    <w:p w:rsidR="00370686" w:rsidRP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муниципальных нужд (далее - закупки) представляет собой единый документ, форма которого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Таганского сельсовета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муниципальный заказчик);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 муниципальных образований, идентифицирующий муниципальное образование;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>) код по Общероссийскому классификатору предприятий и организаций;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е) код по Общероссийскому классификатору организационно-правовых форм;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ж) совокупный годовой объем закупок (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>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6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) таблица,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пунктом 2 настоящих требований: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lastRenderedPageBreak/>
        <w:t>этапы оплаты (суммы планируемых платежей) на текущий финансовый год, если исполнение контракта и его оплата предусмотрены поэтапно;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статьи 33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 w:rsidRPr="00370686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370686">
        <w:rPr>
          <w:rFonts w:ascii="Times New Roman" w:hAnsi="Times New Roman" w:cs="Times New Roman"/>
          <w:sz w:val="28"/>
          <w:szCs w:val="28"/>
        </w:rPr>
        <w:t xml:space="preserve"> наименования;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единица измерения объекта закупки и ее код по Общероссийскому классификатору единиц измерения (в случае, если объект закупки может быть количественно измерен);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 (в случае, если объект закупки может быть количественно измерен);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предоставляемые участникам закупки преимущества в соответствии со статьями 28 и 29 Федерального закона;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(при наличии таких ограничений);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lastRenderedPageBreak/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сведения о банковском сопровождении контракта в случаях, установленных в соответствии со статьей 35 Федерального закона;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статьей 26 Федерального закона;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370686">
        <w:rPr>
          <w:rFonts w:ascii="Times New Roman" w:hAnsi="Times New Roman" w:cs="Times New Roman"/>
          <w:sz w:val="28"/>
          <w:szCs w:val="28"/>
        </w:rPr>
        <w:t>2. В плане-графике закупок отдельными строками указываются: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пунктом 7 части 2 статьи 83 и пунктами 4, 5, 26, 33 части 1 статьи 93 Федерального </w:t>
      </w:r>
      <w:proofErr w:type="gramStart"/>
      <w:r w:rsidRPr="00370686">
        <w:rPr>
          <w:rFonts w:ascii="Times New Roman" w:hAnsi="Times New Roman" w:cs="Times New Roman"/>
          <w:sz w:val="28"/>
          <w:szCs w:val="28"/>
        </w:rPr>
        <w:t>закона, по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лекарственные препараты, закупаемые в соответствии с пунктом 7 части 2 статьи 83 Федерального закона;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400 тыс. рублей (в случае заключения контракта в соответствии с пунктом 5 части 1 статьи 93 Федерального закона);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lastRenderedPageBreak/>
        <w:t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686"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 w:rsidRPr="00370686">
        <w:rPr>
          <w:rFonts w:ascii="Times New Roman" w:hAnsi="Times New Roman" w:cs="Times New Roman"/>
          <w:sz w:val="28"/>
          <w:szCs w:val="28"/>
        </w:rPr>
        <w:t xml:space="preserve"> текущего финансового года).</w:t>
      </w:r>
    </w:p>
    <w:p w:rsidR="00370686" w:rsidRP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686">
        <w:rPr>
          <w:rFonts w:ascii="Times New Roman" w:hAnsi="Times New Roman" w:cs="Times New Roman"/>
          <w:sz w:val="28"/>
          <w:szCs w:val="28"/>
        </w:rPr>
        <w:t>3.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370686" w:rsidRDefault="00370686" w:rsidP="00370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0686" w:rsidRDefault="00370686" w:rsidP="003706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0686" w:rsidRDefault="00370686" w:rsidP="00370686"/>
    <w:p w:rsidR="0004249B" w:rsidRDefault="0004249B"/>
    <w:sectPr w:rsidR="0004249B" w:rsidSect="0011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0686"/>
    <w:rsid w:val="0004249B"/>
    <w:rsid w:val="0037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0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686"/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37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70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56;&#1054;&#1045;&#1050;&#1058;&#1067;\&#1055;&#1040;%20&#1086;&#1090;%2008.09.2016%20_%2056%20%20&#1055;&#1083;&#1072;&#1085;-&#1075;&#1088;&#1072;&#1092;&#1080;&#1082;-.rtf" TargetMode="External"/><Relationship Id="rId4" Type="http://schemas.openxmlformats.org/officeDocument/2006/relationships/hyperlink" Target="file:///C:\Users\User\Desktop\&#1055;&#1056;&#1054;&#1045;&#1050;&#1058;&#1067;\&#1055;&#1040;%20&#1086;&#1090;%2008.09.2016%20_%2056%20%20&#1055;&#1083;&#1072;&#1085;-&#1075;&#1088;&#1072;&#1092;&#1080;&#1082;-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2890</Words>
  <Characters>16476</Characters>
  <Application>Microsoft Office Word</Application>
  <DocSecurity>0</DocSecurity>
  <Lines>137</Lines>
  <Paragraphs>38</Paragraphs>
  <ScaleCrop>false</ScaleCrop>
  <Company/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2017-02-08T03:27:00Z</dcterms:created>
  <dcterms:modified xsi:type="dcterms:W3CDTF">2017-02-08T03:33:00Z</dcterms:modified>
</cp:coreProperties>
</file>