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6DD" w:rsidRDefault="00A226DD" w:rsidP="00A226DD">
      <w:pPr>
        <w:pStyle w:val="ConsPlusNormal"/>
        <w:tabs>
          <w:tab w:val="left" w:pos="3630"/>
          <w:tab w:val="right" w:pos="9921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A226DD" w:rsidRDefault="00A226DD" w:rsidP="00A226DD">
      <w:pPr>
        <w:pStyle w:val="ConsPlusNormal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ТАГАНСКОГО СЕЛЬСОВЕТА </w:t>
      </w:r>
    </w:p>
    <w:p w:rsidR="00A226DD" w:rsidRDefault="00A226DD" w:rsidP="00A226DD">
      <w:pPr>
        <w:pStyle w:val="ConsPlusNormal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ЧАНОВСКОГО РАЙОНА НОВОСИБИРСКОЙ ОБЛАСТИ</w:t>
      </w:r>
    </w:p>
    <w:p w:rsidR="00A226DD" w:rsidRDefault="00A226DD" w:rsidP="00A226D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A226DD" w:rsidRDefault="00A226DD" w:rsidP="00A226DD">
      <w:pPr>
        <w:pStyle w:val="ConsPlusNormal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226DD" w:rsidRDefault="00A226DD" w:rsidP="00A226DD">
      <w:pPr>
        <w:pStyle w:val="ConsPlusNormal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A226DD" w:rsidRDefault="00A226DD" w:rsidP="00A226D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девятнадцатой сессии</w:t>
      </w:r>
    </w:p>
    <w:p w:rsidR="00A226DD" w:rsidRDefault="00A226DD" w:rsidP="00A226DD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226DD" w:rsidRDefault="00A226DD" w:rsidP="00A226DD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27.03.2017                                   с. Таган                                                         № 90</w:t>
      </w:r>
    </w:p>
    <w:p w:rsidR="00A226DD" w:rsidRDefault="00A226DD" w:rsidP="00A226DD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226DD" w:rsidRPr="00A226DD" w:rsidRDefault="00A226DD" w:rsidP="00A226D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226DD">
        <w:rPr>
          <w:b/>
          <w:sz w:val="28"/>
          <w:szCs w:val="28"/>
        </w:rPr>
        <w:t>Об утверждении  Положения о порядке</w:t>
      </w:r>
      <w:r w:rsidRPr="00A226DD">
        <w:rPr>
          <w:rStyle w:val="apple-converted-space"/>
          <w:b/>
          <w:sz w:val="28"/>
          <w:szCs w:val="28"/>
        </w:rPr>
        <w:t xml:space="preserve">  сообщения </w:t>
      </w:r>
      <w:r w:rsidRPr="00A226DD">
        <w:rPr>
          <w:b/>
          <w:sz w:val="28"/>
          <w:szCs w:val="28"/>
        </w:rPr>
        <w:t xml:space="preserve">лицами, замещающими муниципальные должности  Таганского сельсовета </w:t>
      </w:r>
      <w:proofErr w:type="spellStart"/>
      <w:r w:rsidRPr="00A226DD">
        <w:rPr>
          <w:b/>
          <w:sz w:val="28"/>
          <w:szCs w:val="28"/>
        </w:rPr>
        <w:t>Чановского</w:t>
      </w:r>
      <w:proofErr w:type="spellEnd"/>
      <w:r w:rsidRPr="00A226DD">
        <w:rPr>
          <w:b/>
          <w:sz w:val="28"/>
          <w:szCs w:val="28"/>
        </w:rPr>
        <w:t xml:space="preserve"> района Новосибирской области, о возникновении личной заинтересованности  при исполнении должностных обязанностей, которая приводит или может привести к конфликту интересов</w:t>
      </w:r>
    </w:p>
    <w:p w:rsidR="00A226DD" w:rsidRDefault="00A226DD" w:rsidP="00A226D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226DD" w:rsidRDefault="00A226DD" w:rsidP="00A226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соответствии с Федеральным </w:t>
      </w:r>
      <w:hyperlink r:id="rId4" w:history="1">
        <w:r>
          <w:rPr>
            <w:rStyle w:val="a3"/>
            <w:bCs/>
            <w:color w:val="auto"/>
            <w:sz w:val="28"/>
            <w:szCs w:val="28"/>
            <w:u w:val="none"/>
          </w:rPr>
          <w:t>законом</w:t>
        </w:r>
      </w:hyperlink>
      <w:r>
        <w:rPr>
          <w:bCs/>
          <w:sz w:val="28"/>
          <w:szCs w:val="28"/>
        </w:rPr>
        <w:t xml:space="preserve"> от 25.12.2008 № 273-ФЗ «О противодействии коррупции», </w:t>
      </w:r>
      <w:hyperlink r:id="rId5" w:history="1">
        <w:r>
          <w:rPr>
            <w:rStyle w:val="a3"/>
            <w:bCs/>
            <w:color w:val="auto"/>
            <w:sz w:val="28"/>
            <w:szCs w:val="28"/>
            <w:u w:val="none"/>
          </w:rPr>
          <w:t>Указом</w:t>
        </w:r>
      </w:hyperlink>
      <w:r>
        <w:rPr>
          <w:bCs/>
          <w:sz w:val="28"/>
          <w:szCs w:val="28"/>
        </w:rPr>
        <w:t xml:space="preserve"> Президента Российской Федерации от 22.12.2015 № 650 «О 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</w:t>
      </w:r>
      <w:proofErr w:type="gramEnd"/>
      <w:r>
        <w:rPr>
          <w:bCs/>
          <w:sz w:val="28"/>
          <w:szCs w:val="28"/>
        </w:rPr>
        <w:t xml:space="preserve"> Федерации», пунктом 4 постановления 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интересов», Совет депутатов Таганского сельсовета </w:t>
      </w:r>
      <w:proofErr w:type="spellStart"/>
      <w:r>
        <w:rPr>
          <w:bCs/>
          <w:sz w:val="28"/>
          <w:szCs w:val="28"/>
        </w:rPr>
        <w:t>Чановского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   РЕШИЛ:</w:t>
      </w:r>
    </w:p>
    <w:p w:rsidR="00A226DD" w:rsidRDefault="00A226DD" w:rsidP="00A226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 Утвердить прилагаемое </w:t>
      </w:r>
      <w:hyperlink r:id="rId6" w:history="1">
        <w:r>
          <w:rPr>
            <w:rStyle w:val="a3"/>
            <w:bCs/>
            <w:color w:val="auto"/>
            <w:sz w:val="28"/>
            <w:szCs w:val="28"/>
            <w:u w:val="none"/>
          </w:rPr>
          <w:t>Положение</w:t>
        </w:r>
      </w:hyperlink>
      <w:r>
        <w:rPr>
          <w:bCs/>
          <w:sz w:val="28"/>
          <w:szCs w:val="28"/>
        </w:rPr>
        <w:t xml:space="preserve"> о порядке сообщения лицами, замещающими муниципальные должности  Таганского сельсовета, о 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226DD" w:rsidRDefault="00A226DD" w:rsidP="00A226D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Опубликовать настоящее решение в информационном бюллетене «Таганский Вестник»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и разместить на официальном сайте администрации Таганского сельсовета в  сети «Интернет».</w:t>
      </w:r>
    </w:p>
    <w:p w:rsidR="00A226DD" w:rsidRDefault="00A226DD" w:rsidP="00A226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 Решение вступает в силу со дня опубликования.</w:t>
      </w:r>
    </w:p>
    <w:p w:rsidR="00A226DD" w:rsidRDefault="00A226DD" w:rsidP="00A226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226DD" w:rsidRDefault="00A226DD" w:rsidP="00A226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226DD" w:rsidRDefault="00A226DD" w:rsidP="00A226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226DD" w:rsidRDefault="00A226DD" w:rsidP="00A226D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Таганского сельсовета</w:t>
      </w:r>
    </w:p>
    <w:p w:rsidR="00A226DD" w:rsidRDefault="00A226DD" w:rsidP="00A226DD">
      <w:pPr>
        <w:tabs>
          <w:tab w:val="left" w:pos="6951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Чановского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    </w:t>
      </w:r>
      <w:r>
        <w:rPr>
          <w:bCs/>
          <w:sz w:val="28"/>
          <w:szCs w:val="28"/>
        </w:rPr>
        <w:tab/>
        <w:t xml:space="preserve">    </w:t>
      </w:r>
      <w:proofErr w:type="spellStart"/>
      <w:r>
        <w:rPr>
          <w:bCs/>
          <w:sz w:val="28"/>
          <w:szCs w:val="28"/>
        </w:rPr>
        <w:t>Л.М.Пустовая</w:t>
      </w:r>
      <w:proofErr w:type="spellEnd"/>
    </w:p>
    <w:p w:rsidR="00A226DD" w:rsidRDefault="00A226DD" w:rsidP="00A226DD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226DD" w:rsidRDefault="00A226DD" w:rsidP="00A226DD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226DD" w:rsidRDefault="00A226DD" w:rsidP="00A226DD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УТВЕРЖДЕНО</w:t>
      </w:r>
    </w:p>
    <w:p w:rsidR="00A226DD" w:rsidRDefault="00A226DD" w:rsidP="00A226DD">
      <w:pPr>
        <w:pStyle w:val="ConsPlusTitle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решением  19-ой сессии</w:t>
      </w:r>
    </w:p>
    <w:p w:rsidR="00A226DD" w:rsidRDefault="00A226DD" w:rsidP="00A226D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Совета депутатов </w:t>
      </w:r>
    </w:p>
    <w:p w:rsidR="00A226DD" w:rsidRDefault="00A226DD" w:rsidP="00A226D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Таганского сельсовета</w:t>
      </w:r>
    </w:p>
    <w:p w:rsidR="00A226DD" w:rsidRDefault="00A226DD" w:rsidP="00A226DD">
      <w:pPr>
        <w:pStyle w:val="ConsPlusTitle"/>
        <w:ind w:left="567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27.03.2017 г. № 90  </w:t>
      </w:r>
    </w:p>
    <w:p w:rsidR="00A226DD" w:rsidRDefault="00A226DD" w:rsidP="00A226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26DD" w:rsidRDefault="00A226DD" w:rsidP="00A226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26DD" w:rsidRDefault="00A226DD" w:rsidP="00A226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22"/>
      <w:bookmarkEnd w:id="0"/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A226DD" w:rsidRDefault="00A226DD" w:rsidP="00A226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муниципальные должности Таганского сельсовета,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226DD" w:rsidRDefault="00A226DD" w:rsidP="00A22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26DD" w:rsidRDefault="00A226DD" w:rsidP="00A226D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Настоящим Положением определяется порядок сообщения лицами, замещающими муниципальные должности Таганского сельсовета,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(далее  по тексту  – лицо, замещающее муниципальную должность)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226DD" w:rsidRDefault="00A226DD" w:rsidP="00A226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Лица, замещающие муниципальные должности, обязаны в соответствии с частью 4.1 статьи 12.1 Федерального закона от 25.12.2008 № 273-ФЗ «О противодействии коррупции»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принимать меры по предотвращению или урегулированию конфликта интересов.</w:t>
      </w:r>
    </w:p>
    <w:p w:rsidR="00A226DD" w:rsidRDefault="00A226DD" w:rsidP="00A226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 - уведомление).</w:t>
      </w:r>
    </w:p>
    <w:p w:rsidR="00A226DD" w:rsidRDefault="00A226DD" w:rsidP="00A226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3"/>
      <w:bookmarkEnd w:id="1"/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Лицо, замещающее муниципальную должность, направляет в комиссию Таганского сельсовета по соблюдению лицами, замещающими муниципальные должности Таганского сельсовета, ограничений, запретов и исполнению ими обязанностей, установленных законодательством Российской Федерации о противодействии коррупции (далее - Комиссия) не позднее одного рабочего дня, следующего за днем, когда ему стало об этом известно, уведомление, составленное по форме согласно </w:t>
      </w:r>
      <w:hyperlink r:id="rId7" w:anchor="P17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№ 1 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настоящему Положению.</w:t>
      </w:r>
      <w:proofErr w:type="gramEnd"/>
    </w:p>
    <w:p w:rsidR="00A226DD" w:rsidRDefault="00A226DD" w:rsidP="00A226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bookmarkStart w:id="2" w:name="P136"/>
      <w:bookmarkEnd w:id="2"/>
      <w:r>
        <w:rPr>
          <w:rFonts w:ascii="Times New Roman" w:hAnsi="Times New Roman"/>
          <w:sz w:val="28"/>
          <w:szCs w:val="28"/>
        </w:rPr>
        <w:t>Организацию работы с уведомлениями (прием, регистрация и хранение) осуществляет секретарь Комиссии.</w:t>
      </w:r>
    </w:p>
    <w:p w:rsidR="00A226DD" w:rsidRDefault="00A226DD" w:rsidP="00A226D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5. Уведомление регистрируется в день его поступления в журнале регистрации уведомлений</w:t>
      </w:r>
      <w:r>
        <w:t xml:space="preserve"> </w:t>
      </w:r>
      <w:r>
        <w:rPr>
          <w:iCs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</w:t>
      </w:r>
      <w:r>
        <w:rPr>
          <w:iCs/>
          <w:sz w:val="28"/>
          <w:szCs w:val="28"/>
        </w:rPr>
        <w:lastRenderedPageBreak/>
        <w:t xml:space="preserve">привести к конфликту интересов, оформленном согласно </w:t>
      </w:r>
      <w:r>
        <w:rPr>
          <w:bCs/>
          <w:sz w:val="28"/>
          <w:szCs w:val="28"/>
        </w:rPr>
        <w:t>приложению № 2</w:t>
      </w:r>
      <w:r>
        <w:t xml:space="preserve"> </w:t>
      </w:r>
      <w:r>
        <w:rPr>
          <w:sz w:val="28"/>
          <w:szCs w:val="28"/>
        </w:rPr>
        <w:t>к настоящему Положению (далее – журнал регистрации уведомлений)</w:t>
      </w:r>
      <w:r>
        <w:rPr>
          <w:iCs/>
          <w:sz w:val="28"/>
          <w:szCs w:val="28"/>
        </w:rPr>
        <w:t>.</w:t>
      </w:r>
    </w:p>
    <w:p w:rsidR="00A226DD" w:rsidRDefault="00A226DD" w:rsidP="00A226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Листы журнала </w:t>
      </w:r>
      <w:r>
        <w:rPr>
          <w:iCs/>
          <w:sz w:val="28"/>
          <w:szCs w:val="28"/>
        </w:rPr>
        <w:t xml:space="preserve">регистрации уведомлений </w:t>
      </w:r>
      <w:r>
        <w:rPr>
          <w:sz w:val="28"/>
          <w:szCs w:val="28"/>
        </w:rPr>
        <w:t>должны быть пронумерованы, прошнурованы, скреплены печатью администрации Таганского сельсовета 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заверены подписью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главы Таганского сельсовета.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Журнал </w:t>
      </w:r>
      <w:r>
        <w:rPr>
          <w:iCs/>
          <w:sz w:val="28"/>
          <w:szCs w:val="28"/>
        </w:rPr>
        <w:t xml:space="preserve">регистрации уведомлений </w:t>
      </w:r>
      <w:r>
        <w:rPr>
          <w:sz w:val="28"/>
          <w:szCs w:val="28"/>
        </w:rPr>
        <w:t>подлежит хранению в условиях, исключающих доступ к нему посторонних лиц.</w:t>
      </w:r>
    </w:p>
    <w:p w:rsidR="00A226DD" w:rsidRDefault="00A226DD" w:rsidP="00A226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По поручению председателя Комиссии уведомление предварительно рассматривается должностным лицом, ответственным за решение вопросов профилактики коррупции и иных правонарушений (далее – должностное лицо).</w:t>
      </w:r>
    </w:p>
    <w:p w:rsidR="00A226DD" w:rsidRDefault="00A226DD" w:rsidP="00A226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По результатам предварительного рассмотрения уведомлений должностным  лицом подготавливается мотивированное заключение на каждое из них.</w:t>
      </w:r>
    </w:p>
    <w:p w:rsidR="00A226DD" w:rsidRDefault="00A226DD" w:rsidP="00A226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должностному лицу.</w:t>
      </w:r>
    </w:p>
    <w:p w:rsidR="00A226DD" w:rsidRDefault="00A226DD" w:rsidP="00A226D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Рассмотрение уведомления осуществляется Комиссией в соответствии с Положением о Комиссии Таганского сельсовета по соблюдению лицами, замещающими муниципальные должности Таганского сельсовета, ограничений, запретов и исполнению ими обязанностей, установленных законодательством Российской Федерации о противодействии коррупции, утвержденным решением Совета депутатов Таганского сельсовета.</w:t>
      </w:r>
    </w:p>
    <w:p w:rsidR="00A226DD" w:rsidRDefault="00A226DD" w:rsidP="00A22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26DD" w:rsidRDefault="00A226DD" w:rsidP="00A226DD">
      <w:pPr>
        <w:jc w:val="right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ПРИЛОЖЕНИЕ № 1</w:t>
      </w:r>
    </w:p>
    <w:p w:rsidR="00A226DD" w:rsidRDefault="00A226DD" w:rsidP="00A226DD">
      <w:pPr>
        <w:pStyle w:val="ConsPlusTitle"/>
        <w:ind w:left="453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Положению о порядке сообщения лицами, замещающими муниципальные должности Таганского сельсовета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226DD" w:rsidRDefault="00A226DD" w:rsidP="00A226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226DD" w:rsidRDefault="00A226DD" w:rsidP="00A226DD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A226DD" w:rsidRDefault="00A226DD" w:rsidP="00A226DD">
      <w:pPr>
        <w:pStyle w:val="ConsPlusNonformat"/>
        <w:ind w:left="439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Комиссии Таганского сельсовета по соблюдению лицами, замещающими муниципальные должности Таганского сельсовета, ограничений, запретов и исполнению ими обязанностей, установленных законодательством Российской Федерации о противодействии коррупции, </w:t>
      </w:r>
    </w:p>
    <w:p w:rsidR="00A226DD" w:rsidRDefault="00A226DD" w:rsidP="00A226DD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от____________________________________________________________________________</w:t>
      </w:r>
    </w:p>
    <w:p w:rsidR="00A226DD" w:rsidRDefault="00A226DD" w:rsidP="00A226DD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замещаемая муниципальная должность)</w:t>
      </w:r>
    </w:p>
    <w:p w:rsidR="00A226DD" w:rsidRDefault="00A226DD" w:rsidP="00A226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26DD" w:rsidRDefault="00A226DD" w:rsidP="00A226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79"/>
      <w:bookmarkEnd w:id="3"/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A226DD" w:rsidRDefault="00A226DD" w:rsidP="00A226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A226DD" w:rsidRDefault="00A226DD" w:rsidP="00A226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</w:t>
      </w:r>
    </w:p>
    <w:p w:rsidR="00A226DD" w:rsidRDefault="00A226DD" w:rsidP="00A226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A226DD" w:rsidRDefault="00A226DD" w:rsidP="00A226DD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A226DD" w:rsidRDefault="00A226DD" w:rsidP="00A226D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Сообщаю о возникновении у меня личной заинтересованности при исполнении должностных обязанностей,  которая приводит или может привести к конфликту интересов (</w:t>
      </w:r>
      <w:proofErr w:type="gramStart"/>
      <w:r>
        <w:rPr>
          <w:rFonts w:ascii="Times New Roman" w:hAnsi="Times New Roman" w:cs="Times New Roman"/>
          <w:sz w:val="28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подчеркнуть).</w:t>
      </w:r>
    </w:p>
    <w:p w:rsidR="00A226DD" w:rsidRDefault="00A226DD" w:rsidP="00A226D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Обстоятельства, являющиеся основанием возникновения личной заинтересованности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A226DD" w:rsidRDefault="00A226DD" w:rsidP="00A226D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 ______________________________________________________________________</w:t>
      </w:r>
    </w:p>
    <w:p w:rsidR="00A226DD" w:rsidRDefault="00A226DD" w:rsidP="00A226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226DD" w:rsidRDefault="00A226DD" w:rsidP="00A226D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Предлагаемые меры по предотвращению или урегулированию конфликта интересов: _____________________________________________________________</w:t>
      </w:r>
    </w:p>
    <w:p w:rsidR="00A226DD" w:rsidRDefault="00A226DD" w:rsidP="00A226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226DD" w:rsidRDefault="00A226DD" w:rsidP="00A226D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 Таганского сельсовета по соблюдению лицами, замещающими муниципальные должности Таганского сельсовета, ограничений, запретов и исполнению ими обязанностей, установленных законодательством Российской Федерации о противодействии коррупции, при рассмотрении настоящего уведомления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A226DD" w:rsidRDefault="00A226DD" w:rsidP="00A226D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6DD" w:rsidRDefault="00A226DD" w:rsidP="00A226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«___» ___________ 20__ г.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  _____________________</w:t>
      </w:r>
    </w:p>
    <w:p w:rsidR="00A226DD" w:rsidRDefault="00A226DD" w:rsidP="00A226DD">
      <w:pPr>
        <w:pStyle w:val="ConsPlusNonformat"/>
        <w:ind w:firstLine="29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proofErr w:type="gramStart"/>
      <w:r>
        <w:rPr>
          <w:rFonts w:ascii="Times New Roman" w:hAnsi="Times New Roman" w:cs="Times New Roman"/>
        </w:rPr>
        <w:t>(подпись лица, направляющего              (расшифровка подписи)</w:t>
      </w:r>
      <w:proofErr w:type="gramEnd"/>
    </w:p>
    <w:p w:rsidR="00A226DD" w:rsidRDefault="00A226DD" w:rsidP="00A226DD">
      <w:pPr>
        <w:pStyle w:val="ConsPlusNonformat"/>
        <w:ind w:right="3825" w:firstLine="283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уведомление)</w:t>
      </w:r>
    </w:p>
    <w:p w:rsidR="00A226DD" w:rsidRDefault="00A226DD" w:rsidP="00A226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26DD" w:rsidRDefault="00A226DD" w:rsidP="00A226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26DD" w:rsidRDefault="00A226DD" w:rsidP="00A22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№ _______.</w:t>
      </w:r>
    </w:p>
    <w:p w:rsidR="00A226DD" w:rsidRDefault="00A226DD" w:rsidP="00A22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26DD" w:rsidRDefault="00A226DD" w:rsidP="00A22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уведомления «____» _____________ 20___ года.</w:t>
      </w:r>
    </w:p>
    <w:p w:rsidR="00A226DD" w:rsidRDefault="00A226DD" w:rsidP="00A226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26DD" w:rsidRDefault="00A226DD" w:rsidP="00A226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226DD" w:rsidRDefault="00A226DD" w:rsidP="00A226DD">
      <w:pPr>
        <w:pStyle w:val="ConsPlusNormal"/>
        <w:jc w:val="center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(должность, фамилия, подпись должностного лица,</w:t>
      </w:r>
      <w:proofErr w:type="gramEnd"/>
    </w:p>
    <w:p w:rsidR="00A226DD" w:rsidRDefault="00A226DD" w:rsidP="00A226DD">
      <w:pPr>
        <w:pStyle w:val="ConsPlusNormal"/>
        <w:jc w:val="center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зарегистрировавшего</w:t>
      </w:r>
      <w:proofErr w:type="gramEnd"/>
      <w:r>
        <w:rPr>
          <w:rFonts w:ascii="Times New Roman" w:hAnsi="Times New Roman" w:cs="Times New Roman"/>
          <w:sz w:val="20"/>
        </w:rPr>
        <w:t xml:space="preserve"> уведомление)</w:t>
      </w:r>
    </w:p>
    <w:p w:rsidR="00A226DD" w:rsidRDefault="00A226DD" w:rsidP="00A226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26DD" w:rsidRDefault="00A226DD" w:rsidP="00A226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26DD" w:rsidRDefault="00A226DD" w:rsidP="00A226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26DD" w:rsidRDefault="00A226DD" w:rsidP="00A226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26DD" w:rsidRDefault="00A226DD" w:rsidP="00A226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26DD" w:rsidRDefault="00A226DD" w:rsidP="00A226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26DD" w:rsidRDefault="00A226DD" w:rsidP="00A226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26DD" w:rsidRDefault="00A226DD" w:rsidP="00A226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26DD" w:rsidRDefault="00A226DD" w:rsidP="00A226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26DD" w:rsidRDefault="00A226DD" w:rsidP="00A226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26DD" w:rsidRDefault="00A226DD" w:rsidP="00A226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26DD" w:rsidRDefault="00A226DD" w:rsidP="00A226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26DD" w:rsidRDefault="00A226DD" w:rsidP="00A226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26DD" w:rsidRDefault="00A226DD" w:rsidP="00A226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26DD" w:rsidRDefault="00A226DD" w:rsidP="00A226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26DD" w:rsidRDefault="00A226DD" w:rsidP="00A226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26DD" w:rsidRDefault="00A226DD" w:rsidP="00A226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26DD" w:rsidRDefault="00A226DD" w:rsidP="00A226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26DD" w:rsidRDefault="00A226DD" w:rsidP="00A226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26DD" w:rsidRDefault="00A226DD" w:rsidP="00A226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26DD" w:rsidRDefault="00A226DD" w:rsidP="00A226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26DD" w:rsidRDefault="00A226DD" w:rsidP="00A226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26DD" w:rsidRDefault="00A226DD" w:rsidP="00A226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26DD" w:rsidRDefault="00A226DD" w:rsidP="00A226DD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:rsidR="00A226DD" w:rsidRDefault="00A226DD" w:rsidP="00A226DD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Положению о порядке сообщения лицами, замещающими муниципальные должности Таганского сельсовета,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226DD" w:rsidRDefault="00A226DD" w:rsidP="00A226DD">
      <w:pPr>
        <w:autoSpaceDE w:val="0"/>
        <w:autoSpaceDN w:val="0"/>
        <w:adjustRightInd w:val="0"/>
        <w:jc w:val="center"/>
      </w:pPr>
    </w:p>
    <w:p w:rsidR="00A226DD" w:rsidRDefault="00A226DD" w:rsidP="00A226DD">
      <w:pPr>
        <w:autoSpaceDE w:val="0"/>
        <w:autoSpaceDN w:val="0"/>
        <w:adjustRightInd w:val="0"/>
        <w:jc w:val="center"/>
      </w:pPr>
    </w:p>
    <w:p w:rsidR="00A226DD" w:rsidRDefault="00A226DD" w:rsidP="00A226D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ЖУРНАЛ </w:t>
      </w:r>
    </w:p>
    <w:p w:rsidR="00A226DD" w:rsidRDefault="00A226DD" w:rsidP="00A226D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226DD" w:rsidRDefault="00A226DD" w:rsidP="00A226DD">
      <w:pPr>
        <w:autoSpaceDE w:val="0"/>
        <w:autoSpaceDN w:val="0"/>
        <w:adjustRightInd w:val="0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041"/>
        <w:gridCol w:w="1928"/>
        <w:gridCol w:w="1474"/>
        <w:gridCol w:w="2098"/>
        <w:gridCol w:w="1417"/>
      </w:tblGrid>
      <w:tr w:rsidR="00A226DD" w:rsidTr="00A226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6DD" w:rsidRDefault="00A226DD">
            <w:pPr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6DD" w:rsidRDefault="00A226DD">
            <w:pPr>
              <w:autoSpaceDE w:val="0"/>
              <w:autoSpaceDN w:val="0"/>
              <w:adjustRightInd w:val="0"/>
              <w:jc w:val="center"/>
            </w:pPr>
            <w:r>
              <w:t>Ф.И.О. лица, замещающего муниципальную должность, представившего уведомление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6DD" w:rsidRDefault="00A226DD">
            <w:pPr>
              <w:autoSpaceDE w:val="0"/>
              <w:autoSpaceDN w:val="0"/>
              <w:adjustRightInd w:val="0"/>
              <w:jc w:val="center"/>
            </w:pPr>
            <w:r>
              <w:t>Должность лица, замещающего муниципальную должность, представившего уведомление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6DD" w:rsidRDefault="00A226DD">
            <w:pPr>
              <w:autoSpaceDE w:val="0"/>
              <w:autoSpaceDN w:val="0"/>
              <w:adjustRightInd w:val="0"/>
              <w:jc w:val="center"/>
            </w:pPr>
            <w:r>
              <w:t>Дата поступления уведомления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6DD" w:rsidRDefault="00A226DD">
            <w:pPr>
              <w:autoSpaceDE w:val="0"/>
              <w:autoSpaceDN w:val="0"/>
              <w:adjustRightInd w:val="0"/>
              <w:jc w:val="center"/>
            </w:pPr>
            <w:r>
              <w:t>Ф.И.О. и подпись должностного лица, принявшего уведомление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6DD" w:rsidRDefault="00A226DD">
            <w:pPr>
              <w:autoSpaceDE w:val="0"/>
              <w:autoSpaceDN w:val="0"/>
              <w:adjustRightInd w:val="0"/>
              <w:jc w:val="center"/>
            </w:pPr>
            <w:r>
              <w:t>Примечание</w:t>
            </w:r>
          </w:p>
        </w:tc>
      </w:tr>
      <w:tr w:rsidR="00A226DD" w:rsidTr="00A226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DD" w:rsidRDefault="00A226D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DD" w:rsidRDefault="00A226D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DD" w:rsidRDefault="00A226D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DD" w:rsidRDefault="00A226D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DD" w:rsidRDefault="00A226D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DD" w:rsidRDefault="00A226DD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A226DD" w:rsidRDefault="00A226DD" w:rsidP="00A226DD"/>
    <w:p w:rsidR="003D0B62" w:rsidRPr="00A226DD" w:rsidRDefault="003D0B62">
      <w:pPr>
        <w:rPr>
          <w:sz w:val="28"/>
          <w:szCs w:val="28"/>
        </w:rPr>
      </w:pPr>
    </w:p>
    <w:sectPr w:rsidR="003D0B62" w:rsidRPr="00A226DD" w:rsidSect="003D0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226DD"/>
    <w:rsid w:val="003D0B62"/>
    <w:rsid w:val="00A22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A226DD"/>
    <w:pPr>
      <w:spacing w:before="100" w:beforeAutospacing="1" w:after="100" w:afterAutospacing="1"/>
    </w:pPr>
  </w:style>
  <w:style w:type="paragraph" w:customStyle="1" w:styleId="ConsPlusNormal">
    <w:name w:val="ConsPlusNormal"/>
    <w:rsid w:val="00A226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226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26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A226DD"/>
  </w:style>
  <w:style w:type="character" w:styleId="a3">
    <w:name w:val="Hyperlink"/>
    <w:basedOn w:val="a0"/>
    <w:uiPriority w:val="99"/>
    <w:semiHidden/>
    <w:unhideWhenUsed/>
    <w:rsid w:val="00A226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1055;&#1056;&#1054;&#1045;&#1050;&#1058;&#1067;%20&#1057;&#1045;&#1057;&#1057;&#1048;&#1049;\&#1088;&#1077;&#1096;&#1077;&#1085;&#1080;&#1077;%20&#8470;%2090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0D11E9F2E1D1E04D7E86351A48E8A84D5CA11ABB74E6A4A132F0B929F3116B26D667960AAF968B4F17E3l302D" TargetMode="External"/><Relationship Id="rId5" Type="http://schemas.openxmlformats.org/officeDocument/2006/relationships/hyperlink" Target="consultantplus://offline/ref=9F0D11E9F2E1D1E04D7E98380C24B6A34B5EFF1FB475EDF6FA6DABE47EFA1B3C61993ED44EA29782l40DD" TargetMode="External"/><Relationship Id="rId4" Type="http://schemas.openxmlformats.org/officeDocument/2006/relationships/hyperlink" Target="consultantplus://offline/ref=9F0D11E9F2E1D1E04D7E98380C24B6A34857FF12BA7AEDF6FA6DABE47EFA1B3C61993ED44EA2968Fl40B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1475</Words>
  <Characters>8414</Characters>
  <Application>Microsoft Office Word</Application>
  <DocSecurity>0</DocSecurity>
  <Lines>70</Lines>
  <Paragraphs>19</Paragraphs>
  <ScaleCrop>false</ScaleCrop>
  <Company/>
  <LinksUpToDate>false</LinksUpToDate>
  <CharactersWithSpaces>9870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2017-04-24T04:10:00Z</dcterms:created>
  <dcterms:modified xsi:type="dcterms:W3CDTF">2017-04-24T04:17:00Z</dcterms:modified>
</cp:coreProperties>
</file>